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E69" w:rsidRDefault="00BF4F44">
      <w:pPr>
        <w:spacing w:before="78"/>
        <w:ind w:left="5209" w:right="482"/>
        <w:jc w:val="center"/>
        <w:rPr>
          <w:sz w:val="28"/>
        </w:rPr>
      </w:pPr>
      <w:r>
        <w:rPr>
          <w:sz w:val="28"/>
        </w:rPr>
        <w:t>Приложение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1</w:t>
      </w:r>
    </w:p>
    <w:p w:rsidR="00B22E69" w:rsidRDefault="00BF4F44">
      <w:pPr>
        <w:ind w:left="4907" w:right="178" w:hanging="1"/>
        <w:jc w:val="center"/>
        <w:rPr>
          <w:sz w:val="28"/>
        </w:rPr>
      </w:pPr>
      <w:r>
        <w:rPr>
          <w:sz w:val="28"/>
        </w:rPr>
        <w:t>к Инструкции по переходу на использование</w:t>
      </w:r>
      <w:r>
        <w:rPr>
          <w:spacing w:val="-12"/>
          <w:sz w:val="28"/>
        </w:rPr>
        <w:t xml:space="preserve"> </w:t>
      </w:r>
      <w:r>
        <w:rPr>
          <w:sz w:val="28"/>
        </w:rPr>
        <w:t>СКЗИ</w:t>
      </w:r>
      <w:r>
        <w:rPr>
          <w:spacing w:val="-12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КриптоПро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CSP» версии 5.0 R3</w:t>
      </w:r>
    </w:p>
    <w:p w:rsidR="00B22E69" w:rsidRDefault="00B22E69">
      <w:pPr>
        <w:pStyle w:val="a3"/>
        <w:rPr>
          <w:sz w:val="28"/>
        </w:rPr>
      </w:pPr>
    </w:p>
    <w:p w:rsidR="00B22E69" w:rsidRDefault="00B22E69">
      <w:pPr>
        <w:ind w:left="616" w:right="707"/>
        <w:jc w:val="center"/>
        <w:rPr>
          <w:sz w:val="28"/>
        </w:rPr>
      </w:pPr>
    </w:p>
    <w:p w:rsidR="00B22E69" w:rsidRDefault="00B22E69">
      <w:pPr>
        <w:pStyle w:val="a3"/>
        <w:rPr>
          <w:sz w:val="28"/>
        </w:rPr>
      </w:pPr>
    </w:p>
    <w:p w:rsidR="00B22E69" w:rsidRDefault="00B22E69">
      <w:pPr>
        <w:pStyle w:val="a3"/>
        <w:rPr>
          <w:sz w:val="28"/>
        </w:rPr>
      </w:pPr>
    </w:p>
    <w:p w:rsidR="00A62F90" w:rsidRDefault="00BF4F44">
      <w:pPr>
        <w:tabs>
          <w:tab w:val="left" w:pos="9430"/>
        </w:tabs>
        <w:ind w:left="5273" w:right="490" w:hanging="66"/>
        <w:jc w:val="center"/>
        <w:rPr>
          <w:sz w:val="28"/>
        </w:rPr>
      </w:pPr>
      <w:r>
        <w:rPr>
          <w:sz w:val="28"/>
        </w:rPr>
        <w:t xml:space="preserve">Управление </w:t>
      </w:r>
    </w:p>
    <w:p w:rsidR="00A62F90" w:rsidRDefault="00BF4F44">
      <w:pPr>
        <w:tabs>
          <w:tab w:val="left" w:pos="9430"/>
        </w:tabs>
        <w:ind w:left="5273" w:right="490" w:hanging="66"/>
        <w:jc w:val="center"/>
        <w:rPr>
          <w:sz w:val="28"/>
        </w:rPr>
      </w:pPr>
      <w:r>
        <w:rPr>
          <w:sz w:val="28"/>
        </w:rPr>
        <w:t xml:space="preserve">Федерального </w:t>
      </w:r>
      <w:r>
        <w:rPr>
          <w:sz w:val="28"/>
        </w:rPr>
        <w:t>к</w:t>
      </w:r>
      <w:r>
        <w:rPr>
          <w:sz w:val="28"/>
        </w:rPr>
        <w:t xml:space="preserve">азначейства </w:t>
      </w:r>
    </w:p>
    <w:p w:rsidR="00B22E69" w:rsidRPr="00A62F90" w:rsidRDefault="00A62F90">
      <w:pPr>
        <w:tabs>
          <w:tab w:val="left" w:pos="9430"/>
        </w:tabs>
        <w:ind w:left="5273" w:right="490" w:hanging="66"/>
        <w:jc w:val="center"/>
        <w:rPr>
          <w:sz w:val="28"/>
        </w:rPr>
      </w:pPr>
      <w:r>
        <w:rPr>
          <w:sz w:val="28"/>
        </w:rPr>
        <w:t>п</w:t>
      </w:r>
      <w:r w:rsidR="00BF4F44">
        <w:rPr>
          <w:sz w:val="28"/>
        </w:rPr>
        <w:t>о</w:t>
      </w:r>
      <w:r>
        <w:rPr>
          <w:sz w:val="28"/>
        </w:rPr>
        <w:t xml:space="preserve"> </w:t>
      </w:r>
      <w:r w:rsidRPr="00A62F90">
        <w:rPr>
          <w:sz w:val="28"/>
        </w:rPr>
        <w:t>Краснодарскому краю</w:t>
      </w:r>
    </w:p>
    <w:p w:rsidR="00B22E69" w:rsidRDefault="00B22E69">
      <w:pPr>
        <w:pStyle w:val="a3"/>
        <w:rPr>
          <w:sz w:val="28"/>
        </w:rPr>
      </w:pPr>
    </w:p>
    <w:p w:rsidR="00B22E69" w:rsidRDefault="00B22E69">
      <w:pPr>
        <w:pStyle w:val="a3"/>
        <w:rPr>
          <w:sz w:val="28"/>
        </w:rPr>
      </w:pPr>
    </w:p>
    <w:p w:rsidR="00B22E69" w:rsidRDefault="00BF4F44">
      <w:pPr>
        <w:ind w:left="2452" w:right="948" w:firstLine="744"/>
        <w:rPr>
          <w:sz w:val="28"/>
        </w:rPr>
      </w:pPr>
      <w:r>
        <w:rPr>
          <w:sz w:val="28"/>
        </w:rPr>
        <w:t>Заявка на получение сре</w:t>
      </w:r>
      <w:proofErr w:type="gramStart"/>
      <w:r>
        <w:rPr>
          <w:sz w:val="28"/>
        </w:rPr>
        <w:t>дств кр</w:t>
      </w:r>
      <w:proofErr w:type="gramEnd"/>
      <w:r>
        <w:rPr>
          <w:sz w:val="28"/>
        </w:rPr>
        <w:t>иптографической</w:t>
      </w:r>
      <w:r>
        <w:rPr>
          <w:spacing w:val="-18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17"/>
          <w:sz w:val="28"/>
        </w:rPr>
        <w:t xml:space="preserve"> </w:t>
      </w:r>
      <w:r>
        <w:rPr>
          <w:sz w:val="28"/>
        </w:rPr>
        <w:t>информации</w:t>
      </w:r>
    </w:p>
    <w:p w:rsidR="00B22E69" w:rsidRDefault="00B22E69">
      <w:pPr>
        <w:pStyle w:val="a3"/>
        <w:rPr>
          <w:sz w:val="28"/>
        </w:rPr>
      </w:pPr>
    </w:p>
    <w:p w:rsidR="00B22E69" w:rsidRDefault="00BF4F44">
      <w:pPr>
        <w:tabs>
          <w:tab w:val="left" w:pos="559"/>
          <w:tab w:val="left" w:pos="2374"/>
          <w:tab w:val="left" w:pos="3004"/>
        </w:tabs>
        <w:ind w:right="111"/>
        <w:jc w:val="right"/>
        <w:rPr>
          <w:sz w:val="28"/>
        </w:rPr>
      </w:pPr>
      <w:r>
        <w:rPr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pacing w:val="-5"/>
          <w:sz w:val="28"/>
        </w:rPr>
        <w:t>20</w:t>
      </w:r>
      <w:r>
        <w:rPr>
          <w:sz w:val="28"/>
          <w:u w:val="single"/>
        </w:rPr>
        <w:tab/>
      </w:r>
      <w:r>
        <w:rPr>
          <w:spacing w:val="-5"/>
          <w:sz w:val="28"/>
        </w:rPr>
        <w:t>г.</w:t>
      </w:r>
    </w:p>
    <w:p w:rsidR="00B22E69" w:rsidRDefault="00B22E69">
      <w:pPr>
        <w:pStyle w:val="a3"/>
        <w:rPr>
          <w:sz w:val="28"/>
        </w:rPr>
      </w:pPr>
    </w:p>
    <w:p w:rsidR="00B22E69" w:rsidRDefault="00BF4F44">
      <w:pPr>
        <w:tabs>
          <w:tab w:val="left" w:pos="4342"/>
          <w:tab w:val="left" w:pos="9785"/>
        </w:tabs>
        <w:ind w:right="112"/>
        <w:jc w:val="right"/>
        <w:rPr>
          <w:i/>
          <w:sz w:val="28"/>
        </w:rPr>
      </w:pPr>
      <w:r>
        <w:rPr>
          <w:color w:val="FF0000"/>
          <w:sz w:val="28"/>
          <w:u w:val="single" w:color="000000"/>
        </w:rPr>
        <w:tab/>
      </w:r>
      <w:r w:rsidRPr="00A62F90">
        <w:rPr>
          <w:i/>
          <w:color w:val="FF0000"/>
          <w:spacing w:val="-2"/>
          <w:sz w:val="28"/>
          <w:highlight w:val="yellow"/>
          <w:u w:val="single" w:color="000000"/>
        </w:rPr>
        <w:t>«Организация»</w:t>
      </w:r>
      <w:r>
        <w:rPr>
          <w:i/>
          <w:color w:val="FF0000"/>
          <w:sz w:val="28"/>
          <w:u w:val="single" w:color="000000"/>
        </w:rPr>
        <w:tab/>
      </w:r>
    </w:p>
    <w:p w:rsidR="00B22E69" w:rsidRDefault="00BF4F44">
      <w:pPr>
        <w:spacing w:before="10"/>
        <w:ind w:left="1098" w:right="482"/>
        <w:jc w:val="center"/>
        <w:rPr>
          <w:i/>
          <w:sz w:val="20"/>
        </w:rPr>
      </w:pPr>
      <w:r>
        <w:rPr>
          <w:i/>
          <w:sz w:val="20"/>
        </w:rPr>
        <w:t>наименование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организации</w:t>
      </w:r>
    </w:p>
    <w:p w:rsidR="00B22E69" w:rsidRDefault="00B22E69">
      <w:pPr>
        <w:pStyle w:val="a3"/>
        <w:spacing w:before="4"/>
        <w:rPr>
          <w:i/>
          <w:sz w:val="14"/>
        </w:rPr>
      </w:pPr>
    </w:p>
    <w:p w:rsidR="00B22E69" w:rsidRDefault="00B22E69">
      <w:pPr>
        <w:pStyle w:val="a3"/>
        <w:rPr>
          <w:i/>
          <w:sz w:val="14"/>
        </w:rPr>
        <w:sectPr w:rsidR="00B22E69">
          <w:headerReference w:type="default" r:id="rId7"/>
          <w:type w:val="continuous"/>
          <w:pgSz w:w="11910" w:h="16840"/>
          <w:pgMar w:top="1220" w:right="566" w:bottom="280" w:left="1417" w:header="721" w:footer="0" w:gutter="0"/>
          <w:pgNumType w:start="1"/>
          <w:cols w:space="720"/>
        </w:sectPr>
      </w:pPr>
    </w:p>
    <w:p w:rsidR="00B22E69" w:rsidRDefault="00BF4F44">
      <w:pPr>
        <w:spacing w:before="88" w:line="285" w:lineRule="exact"/>
        <w:ind w:left="926"/>
        <w:rPr>
          <w:sz w:val="28"/>
        </w:rPr>
      </w:pPr>
      <w:r>
        <w:rPr>
          <w:spacing w:val="-5"/>
          <w:sz w:val="28"/>
        </w:rPr>
        <w:lastRenderedPageBreak/>
        <w:t>ИНН</w:t>
      </w:r>
    </w:p>
    <w:p w:rsidR="00B22E69" w:rsidRDefault="00BF4F44">
      <w:pPr>
        <w:tabs>
          <w:tab w:val="left" w:pos="3473"/>
        </w:tabs>
        <w:spacing w:line="359" w:lineRule="exact"/>
        <w:ind w:left="438"/>
        <w:rPr>
          <w:i/>
          <w:position w:val="13"/>
        </w:rPr>
      </w:pPr>
      <w:r>
        <w:rPr>
          <w:i/>
          <w:noProof/>
          <w:position w:val="13"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D35FA6B" wp14:editId="1AD4E14C">
                <wp:simplePos x="0" y="0"/>
                <wp:positionH relativeFrom="page">
                  <wp:posOffset>2446412</wp:posOffset>
                </wp:positionH>
                <wp:positionV relativeFrom="paragraph">
                  <wp:posOffset>228076</wp:posOffset>
                </wp:positionV>
                <wp:extent cx="156654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6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66545">
                              <a:moveTo>
                                <a:pt x="0" y="0"/>
                              </a:moveTo>
                              <a:lnTo>
                                <a:pt x="1566484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29152" from="192.630936pt,17.958792pt" to="315.976146pt,17.958792pt" stroked="true" strokeweight=".49997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28"/>
        </w:rPr>
        <w:t>организации:</w:t>
      </w:r>
      <w:r>
        <w:rPr>
          <w:sz w:val="28"/>
        </w:rPr>
        <w:tab/>
      </w:r>
      <w:r w:rsidRPr="00A62F90">
        <w:rPr>
          <w:i/>
          <w:color w:val="FF0000"/>
          <w:spacing w:val="-2"/>
          <w:position w:val="13"/>
          <w:highlight w:val="yellow"/>
        </w:rPr>
        <w:t>0000000000</w:t>
      </w:r>
    </w:p>
    <w:p w:rsidR="00B22E69" w:rsidRDefault="00BF4F44">
      <w:pPr>
        <w:spacing w:before="88" w:line="285" w:lineRule="exact"/>
        <w:ind w:left="868"/>
        <w:rPr>
          <w:sz w:val="28"/>
        </w:rPr>
      </w:pPr>
      <w:r>
        <w:br w:type="column"/>
      </w:r>
      <w:r>
        <w:rPr>
          <w:spacing w:val="-4"/>
          <w:sz w:val="28"/>
        </w:rPr>
        <w:lastRenderedPageBreak/>
        <w:t>ОГРН</w:t>
      </w:r>
    </w:p>
    <w:p w:rsidR="00B22E69" w:rsidRDefault="00BF4F44">
      <w:pPr>
        <w:tabs>
          <w:tab w:val="left" w:pos="3431"/>
        </w:tabs>
        <w:spacing w:line="359" w:lineRule="exact"/>
        <w:ind w:left="438"/>
        <w:rPr>
          <w:i/>
          <w:position w:val="13"/>
        </w:rPr>
      </w:pPr>
      <w:r>
        <w:rPr>
          <w:spacing w:val="-2"/>
          <w:sz w:val="28"/>
        </w:rPr>
        <w:t>организации:</w:t>
      </w:r>
      <w:r>
        <w:rPr>
          <w:sz w:val="28"/>
        </w:rPr>
        <w:tab/>
      </w:r>
      <w:r w:rsidRPr="00A62F90">
        <w:rPr>
          <w:i/>
          <w:color w:val="FF0000"/>
          <w:spacing w:val="-2"/>
          <w:position w:val="13"/>
          <w:highlight w:val="yellow"/>
        </w:rPr>
        <w:t>00000000000</w:t>
      </w:r>
    </w:p>
    <w:p w:rsidR="00B22E69" w:rsidRDefault="00BF4F44">
      <w:pPr>
        <w:pStyle w:val="a3"/>
        <w:spacing w:line="20" w:lineRule="exact"/>
        <w:ind w:left="2435"/>
        <w:rPr>
          <w:sz w:val="2"/>
        </w:rPr>
      </w:pP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>
                <wp:extent cx="1583690" cy="6350"/>
                <wp:effectExtent l="9525" t="0" r="0" b="317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83690" cy="6350"/>
                          <a:chOff x="0" y="0"/>
                          <a:chExt cx="1583690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174"/>
                            <a:ext cx="1583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3690">
                                <a:moveTo>
                                  <a:pt x="0" y="0"/>
                                </a:moveTo>
                                <a:lnTo>
                                  <a:pt x="1583599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124.7pt;height:.5pt;mso-position-horizontal-relative:char;mso-position-vertical-relative:line" id="docshapegroup2" coordorigin="0,0" coordsize="2494,10">
                <v:line style="position:absolute" from="0,5" to="2494,5" stroked="true" strokeweight=".49997pt" strokecolor="#000000">
                  <v:stroke dashstyle="solid"/>
                </v:line>
              </v:group>
            </w:pict>
          </mc:Fallback>
        </mc:AlternateContent>
      </w:r>
    </w:p>
    <w:p w:rsidR="00B22E69" w:rsidRDefault="00B22E69">
      <w:pPr>
        <w:pStyle w:val="a3"/>
        <w:spacing w:line="20" w:lineRule="exact"/>
        <w:rPr>
          <w:sz w:val="2"/>
        </w:rPr>
        <w:sectPr w:rsidR="00B22E69">
          <w:type w:val="continuous"/>
          <w:pgSz w:w="11910" w:h="16840"/>
          <w:pgMar w:top="1220" w:right="566" w:bottom="280" w:left="1417" w:header="721" w:footer="0" w:gutter="0"/>
          <w:cols w:num="2" w:space="720" w:equalWidth="0">
            <w:col w:w="4614" w:space="265"/>
            <w:col w:w="5048"/>
          </w:cols>
        </w:sectPr>
      </w:pPr>
    </w:p>
    <w:p w:rsidR="00B22E69" w:rsidRDefault="00BF4F44">
      <w:pPr>
        <w:spacing w:before="312"/>
        <w:ind w:left="23" w:right="119"/>
        <w:rPr>
          <w:i/>
          <w:sz w:val="28"/>
        </w:rPr>
      </w:pPr>
      <w:r>
        <w:rPr>
          <w:i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3130276</wp:posOffset>
                </wp:positionH>
                <wp:positionV relativeFrom="paragraph">
                  <wp:posOffset>583931</wp:posOffset>
                </wp:positionV>
                <wp:extent cx="220472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4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4720">
                              <a:moveTo>
                                <a:pt x="0" y="0"/>
                              </a:moveTo>
                              <a:lnTo>
                                <a:pt x="2204615" y="0"/>
                              </a:lnTo>
                            </a:path>
                          </a:pathLst>
                        </a:custGeom>
                        <a:ln w="9877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29664" from="246.478455pt,45.978889pt" to="420.070225pt,45.978889pt" stroked="true" strokeweight=".77777pt" strokecolor="#ff0000">
                <v:stroke dashstyle="solid"/>
                <w10:wrap type="none"/>
              </v:line>
            </w:pict>
          </mc:Fallback>
        </mc:AlternateContent>
      </w:r>
      <w:r>
        <w:rPr>
          <w:sz w:val="28"/>
        </w:rPr>
        <w:t>просит</w:t>
      </w:r>
      <w:r>
        <w:rPr>
          <w:spacing w:val="34"/>
          <w:sz w:val="28"/>
        </w:rPr>
        <w:t xml:space="preserve"> </w:t>
      </w:r>
      <w:r>
        <w:rPr>
          <w:sz w:val="28"/>
        </w:rPr>
        <w:t>выдать</w:t>
      </w:r>
      <w:r>
        <w:rPr>
          <w:spacing w:val="34"/>
          <w:sz w:val="28"/>
        </w:rPr>
        <w:t xml:space="preserve"> </w:t>
      </w:r>
      <w:r>
        <w:rPr>
          <w:sz w:val="28"/>
        </w:rPr>
        <w:t>во</w:t>
      </w:r>
      <w:r>
        <w:rPr>
          <w:spacing w:val="34"/>
          <w:sz w:val="28"/>
        </w:rPr>
        <w:t xml:space="preserve"> </w:t>
      </w:r>
      <w:r>
        <w:rPr>
          <w:sz w:val="28"/>
        </w:rPr>
        <w:t>временное</w:t>
      </w:r>
      <w:r>
        <w:rPr>
          <w:spacing w:val="34"/>
          <w:sz w:val="28"/>
        </w:rPr>
        <w:t xml:space="preserve"> </w:t>
      </w:r>
      <w:r>
        <w:rPr>
          <w:sz w:val="28"/>
        </w:rPr>
        <w:t>пользование</w:t>
      </w:r>
      <w:r>
        <w:rPr>
          <w:spacing w:val="34"/>
          <w:sz w:val="28"/>
        </w:rPr>
        <w:t xml:space="preserve"> </w:t>
      </w:r>
      <w:r>
        <w:rPr>
          <w:sz w:val="28"/>
        </w:rPr>
        <w:t>средство</w:t>
      </w:r>
      <w:r>
        <w:rPr>
          <w:spacing w:val="34"/>
          <w:sz w:val="28"/>
        </w:rPr>
        <w:t xml:space="preserve"> </w:t>
      </w:r>
      <w:r>
        <w:rPr>
          <w:sz w:val="28"/>
        </w:rPr>
        <w:t>криптографической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защиты информации (далее – СКЗИ) </w:t>
      </w:r>
      <w:proofErr w:type="spellStart"/>
      <w:r w:rsidRPr="00A62F90">
        <w:rPr>
          <w:i/>
          <w:color w:val="FF0000"/>
          <w:sz w:val="28"/>
          <w:highlight w:val="yellow"/>
        </w:rPr>
        <w:t>КриптоПро</w:t>
      </w:r>
      <w:proofErr w:type="spellEnd"/>
      <w:r w:rsidRPr="00A62F90">
        <w:rPr>
          <w:i/>
          <w:color w:val="FF0000"/>
          <w:sz w:val="28"/>
          <w:highlight w:val="yellow"/>
        </w:rPr>
        <w:t xml:space="preserve"> CSP 5.0 R3 КС</w:t>
      </w:r>
      <w:proofErr w:type="gramStart"/>
      <w:r w:rsidRPr="00A62F90">
        <w:rPr>
          <w:i/>
          <w:color w:val="FF0000"/>
          <w:sz w:val="28"/>
          <w:highlight w:val="yellow"/>
        </w:rPr>
        <w:t>1</w:t>
      </w:r>
      <w:proofErr w:type="gramEnd"/>
      <w:r w:rsidRPr="00A62F90">
        <w:rPr>
          <w:i/>
          <w:color w:val="FF0000"/>
          <w:sz w:val="28"/>
          <w:highlight w:val="yellow"/>
          <w:vertAlign w:val="superscript"/>
        </w:rPr>
        <w:t>*</w:t>
      </w:r>
    </w:p>
    <w:p w:rsidR="00B22E69" w:rsidRDefault="00BF4F44">
      <w:pPr>
        <w:spacing w:line="202" w:lineRule="exact"/>
        <w:ind w:left="616" w:right="1098"/>
        <w:jc w:val="center"/>
        <w:rPr>
          <w:sz w:val="18"/>
        </w:rPr>
      </w:pPr>
      <w:r>
        <w:rPr>
          <w:sz w:val="18"/>
        </w:rPr>
        <w:t>(тип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СКЗИ)</w:t>
      </w:r>
    </w:p>
    <w:p w:rsidR="00B22E69" w:rsidRDefault="00BF4F44">
      <w:pPr>
        <w:spacing w:before="119"/>
        <w:ind w:left="23" w:right="42"/>
        <w:rPr>
          <w:sz w:val="28"/>
        </w:rPr>
      </w:pP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составе</w:t>
      </w:r>
      <w:r>
        <w:rPr>
          <w:spacing w:val="34"/>
          <w:sz w:val="28"/>
        </w:rPr>
        <w:t xml:space="preserve"> </w:t>
      </w:r>
      <w:r>
        <w:rPr>
          <w:sz w:val="28"/>
        </w:rPr>
        <w:t>дистрибутива</w:t>
      </w:r>
      <w:r>
        <w:rPr>
          <w:spacing w:val="34"/>
          <w:sz w:val="28"/>
        </w:rPr>
        <w:t xml:space="preserve"> </w:t>
      </w:r>
      <w:r>
        <w:rPr>
          <w:sz w:val="28"/>
        </w:rPr>
        <w:t>СКЗИ,</w:t>
      </w:r>
      <w:r>
        <w:rPr>
          <w:spacing w:val="34"/>
          <w:sz w:val="28"/>
        </w:rPr>
        <w:t xml:space="preserve"> </w:t>
      </w:r>
      <w:r>
        <w:rPr>
          <w:sz w:val="28"/>
        </w:rPr>
        <w:t>эксплуатационной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технической</w:t>
      </w:r>
      <w:r>
        <w:rPr>
          <w:spacing w:val="34"/>
          <w:sz w:val="28"/>
        </w:rPr>
        <w:t xml:space="preserve"> </w:t>
      </w:r>
      <w:r>
        <w:rPr>
          <w:sz w:val="28"/>
        </w:rPr>
        <w:t>документации к СКЗИ.</w:t>
      </w:r>
    </w:p>
    <w:p w:rsidR="00BF4F44" w:rsidRDefault="00BF4F44">
      <w:pPr>
        <w:spacing w:before="119"/>
        <w:ind w:left="23" w:right="42"/>
        <w:rPr>
          <w:sz w:val="28"/>
        </w:rPr>
      </w:pPr>
    </w:p>
    <w:p w:rsidR="00BF4F44" w:rsidRDefault="00BF4F44" w:rsidP="00BF4F44">
      <w:pPr>
        <w:tabs>
          <w:tab w:val="left" w:pos="3957"/>
          <w:tab w:val="left" w:pos="6442"/>
          <w:tab w:val="left" w:pos="6654"/>
          <w:tab w:val="left" w:pos="9873"/>
        </w:tabs>
        <w:spacing w:before="1"/>
        <w:ind w:left="23"/>
        <w:rPr>
          <w:sz w:val="28"/>
        </w:rPr>
      </w:pPr>
      <w:r>
        <w:rPr>
          <w:sz w:val="28"/>
        </w:rPr>
        <w:t xml:space="preserve">Представитель организации           </w:t>
      </w:r>
      <w:r>
        <w:rPr>
          <w:sz w:val="28"/>
          <w:u w:val="single"/>
        </w:rPr>
        <w:tab/>
      </w:r>
      <w:r>
        <w:rPr>
          <w:sz w:val="28"/>
        </w:rPr>
        <w:tab/>
      </w:r>
      <w:r>
        <w:rPr>
          <w:sz w:val="28"/>
          <w:u w:val="single"/>
        </w:rPr>
        <w:tab/>
      </w:r>
      <w:bookmarkStart w:id="0" w:name="_GoBack"/>
      <w:bookmarkEnd w:id="0"/>
    </w:p>
    <w:p w:rsidR="00BF4F44" w:rsidRDefault="00BF4F44" w:rsidP="00BF4F44">
      <w:pPr>
        <w:tabs>
          <w:tab w:val="left" w:pos="7280"/>
        </w:tabs>
        <w:spacing w:before="10"/>
        <w:ind w:left="4827"/>
        <w:rPr>
          <w:i/>
          <w:sz w:val="20"/>
        </w:rPr>
      </w:pPr>
      <w:r>
        <w:rPr>
          <w:i/>
          <w:spacing w:val="-2"/>
          <w:sz w:val="20"/>
        </w:rPr>
        <w:t>подпись</w:t>
      </w:r>
      <w:r>
        <w:rPr>
          <w:i/>
          <w:sz w:val="20"/>
        </w:rPr>
        <w:tab/>
        <w:t>расшифровка</w:t>
      </w:r>
      <w:r>
        <w:rPr>
          <w:i/>
          <w:spacing w:val="-2"/>
          <w:sz w:val="20"/>
        </w:rPr>
        <w:t xml:space="preserve"> подписи</w:t>
      </w:r>
    </w:p>
    <w:p w:rsidR="00B22E69" w:rsidRDefault="00BF4F44">
      <w:pPr>
        <w:spacing w:before="276"/>
        <w:ind w:left="23"/>
        <w:rPr>
          <w:sz w:val="28"/>
        </w:rPr>
      </w:pPr>
      <w:r>
        <w:rPr>
          <w:sz w:val="28"/>
        </w:rPr>
        <w:t>Приложение:</w:t>
      </w:r>
      <w:r>
        <w:rPr>
          <w:spacing w:val="-7"/>
          <w:sz w:val="28"/>
        </w:rPr>
        <w:t xml:space="preserve"> </w:t>
      </w:r>
      <w:r>
        <w:rPr>
          <w:sz w:val="28"/>
        </w:rPr>
        <w:t>Оптический</w:t>
      </w:r>
      <w:r>
        <w:rPr>
          <w:spacing w:val="-4"/>
          <w:sz w:val="28"/>
        </w:rPr>
        <w:t xml:space="preserve"> </w:t>
      </w:r>
      <w:r>
        <w:rPr>
          <w:sz w:val="28"/>
        </w:rPr>
        <w:t>носитель</w:t>
      </w:r>
      <w:r>
        <w:rPr>
          <w:spacing w:val="-4"/>
          <w:sz w:val="28"/>
        </w:rPr>
        <w:t xml:space="preserve"> </w:t>
      </w:r>
      <w:r>
        <w:rPr>
          <w:sz w:val="28"/>
        </w:rPr>
        <w:t>DVD-R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-4"/>
          <w:sz w:val="28"/>
        </w:rPr>
        <w:t xml:space="preserve"> </w:t>
      </w:r>
      <w:r>
        <w:rPr>
          <w:sz w:val="28"/>
        </w:rPr>
        <w:t>дистрибутива,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шт.</w:t>
      </w:r>
    </w:p>
    <w:p w:rsidR="00B22E69" w:rsidRDefault="00B22E69">
      <w:pPr>
        <w:pStyle w:val="a3"/>
        <w:rPr>
          <w:sz w:val="28"/>
        </w:rPr>
      </w:pPr>
    </w:p>
    <w:p w:rsidR="00B22E69" w:rsidRDefault="00B22E69">
      <w:pPr>
        <w:pStyle w:val="a3"/>
        <w:spacing w:before="48"/>
        <w:rPr>
          <w:sz w:val="28"/>
        </w:rPr>
      </w:pPr>
    </w:p>
    <w:p w:rsidR="00B22E69" w:rsidRDefault="00BF4F44">
      <w:pPr>
        <w:tabs>
          <w:tab w:val="left" w:pos="3957"/>
          <w:tab w:val="left" w:pos="6442"/>
          <w:tab w:val="left" w:pos="6654"/>
          <w:tab w:val="left" w:pos="9873"/>
        </w:tabs>
        <w:spacing w:before="1"/>
        <w:ind w:left="23"/>
        <w:rPr>
          <w:sz w:val="28"/>
        </w:rPr>
      </w:pPr>
      <w:r>
        <w:rPr>
          <w:sz w:val="28"/>
        </w:rPr>
        <w:t>Руководитель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организации</w:t>
      </w:r>
      <w:r>
        <w:rPr>
          <w:sz w:val="28"/>
        </w:rPr>
        <w:tab/>
      </w:r>
      <w:r>
        <w:rPr>
          <w:sz w:val="28"/>
          <w:u w:val="single"/>
        </w:rPr>
        <w:tab/>
      </w:r>
      <w:r>
        <w:rPr>
          <w:sz w:val="28"/>
        </w:rPr>
        <w:tab/>
      </w:r>
      <w:r>
        <w:rPr>
          <w:sz w:val="28"/>
          <w:u w:val="single"/>
        </w:rPr>
        <w:tab/>
      </w:r>
    </w:p>
    <w:p w:rsidR="00B22E69" w:rsidRDefault="00BF4F44">
      <w:pPr>
        <w:tabs>
          <w:tab w:val="left" w:pos="7280"/>
        </w:tabs>
        <w:spacing w:before="10"/>
        <w:ind w:left="4827"/>
        <w:rPr>
          <w:i/>
          <w:sz w:val="20"/>
        </w:rPr>
      </w:pPr>
      <w:r>
        <w:rPr>
          <w:i/>
          <w:spacing w:val="-2"/>
          <w:sz w:val="20"/>
        </w:rPr>
        <w:t>подпись</w:t>
      </w:r>
      <w:r>
        <w:rPr>
          <w:i/>
          <w:sz w:val="20"/>
        </w:rPr>
        <w:tab/>
        <w:t>расшифровка</w:t>
      </w:r>
      <w:r>
        <w:rPr>
          <w:i/>
          <w:spacing w:val="-2"/>
          <w:sz w:val="20"/>
        </w:rPr>
        <w:t xml:space="preserve"> подписи</w:t>
      </w:r>
    </w:p>
    <w:p w:rsidR="00B22E69" w:rsidRDefault="00B22E69">
      <w:pPr>
        <w:pStyle w:val="a3"/>
        <w:rPr>
          <w:i/>
          <w:sz w:val="28"/>
        </w:rPr>
      </w:pPr>
    </w:p>
    <w:p w:rsidR="00B22E69" w:rsidRDefault="00B22E69">
      <w:pPr>
        <w:pStyle w:val="a3"/>
        <w:spacing w:before="91"/>
        <w:rPr>
          <w:i/>
          <w:sz w:val="28"/>
        </w:rPr>
      </w:pPr>
    </w:p>
    <w:p w:rsidR="00B22E69" w:rsidRDefault="00BF4F44">
      <w:pPr>
        <w:spacing w:before="1"/>
        <w:ind w:left="23"/>
        <w:rPr>
          <w:sz w:val="28"/>
        </w:rPr>
      </w:pPr>
      <w:r>
        <w:rPr>
          <w:color w:val="FF0000"/>
          <w:spacing w:val="-10"/>
          <w:sz w:val="28"/>
        </w:rPr>
        <w:t>*</w:t>
      </w:r>
    </w:p>
    <w:p w:rsidR="00B22E69" w:rsidRPr="00A62F90" w:rsidRDefault="00BF4F44">
      <w:pPr>
        <w:pStyle w:val="a3"/>
        <w:ind w:left="23" w:right="42"/>
        <w:rPr>
          <w:highlight w:val="yellow"/>
        </w:rPr>
      </w:pPr>
      <w:r w:rsidRPr="00A62F90">
        <w:rPr>
          <w:color w:val="FF0000"/>
          <w:highlight w:val="yellow"/>
        </w:rPr>
        <w:t>СКЗИ</w:t>
      </w:r>
      <w:r w:rsidRPr="00A62F90">
        <w:rPr>
          <w:color w:val="FF0000"/>
          <w:spacing w:val="-5"/>
          <w:highlight w:val="yellow"/>
        </w:rPr>
        <w:t xml:space="preserve"> </w:t>
      </w:r>
      <w:proofErr w:type="spellStart"/>
      <w:r w:rsidRPr="00A62F90">
        <w:rPr>
          <w:color w:val="FF0000"/>
          <w:highlight w:val="yellow"/>
        </w:rPr>
        <w:t>КриптоПро</w:t>
      </w:r>
      <w:proofErr w:type="spellEnd"/>
      <w:r w:rsidRPr="00A62F90">
        <w:rPr>
          <w:color w:val="FF0000"/>
          <w:spacing w:val="-5"/>
          <w:highlight w:val="yellow"/>
        </w:rPr>
        <w:t xml:space="preserve"> </w:t>
      </w:r>
      <w:r w:rsidRPr="00A62F90">
        <w:rPr>
          <w:color w:val="FF0000"/>
          <w:highlight w:val="yellow"/>
        </w:rPr>
        <w:t>CSP</w:t>
      </w:r>
      <w:r w:rsidRPr="00A62F90">
        <w:rPr>
          <w:color w:val="FF0000"/>
          <w:spacing w:val="-5"/>
          <w:highlight w:val="yellow"/>
        </w:rPr>
        <w:t xml:space="preserve"> </w:t>
      </w:r>
      <w:r w:rsidRPr="00A62F90">
        <w:rPr>
          <w:color w:val="FF0000"/>
          <w:highlight w:val="yellow"/>
        </w:rPr>
        <w:t>5.0</w:t>
      </w:r>
      <w:r w:rsidRPr="00A62F90">
        <w:rPr>
          <w:color w:val="FF0000"/>
          <w:spacing w:val="-5"/>
          <w:highlight w:val="yellow"/>
        </w:rPr>
        <w:t xml:space="preserve"> </w:t>
      </w:r>
      <w:r w:rsidRPr="00A62F90">
        <w:rPr>
          <w:color w:val="FF0000"/>
          <w:highlight w:val="yellow"/>
        </w:rPr>
        <w:t>R3</w:t>
      </w:r>
      <w:r w:rsidRPr="00A62F90">
        <w:rPr>
          <w:color w:val="FF0000"/>
          <w:spacing w:val="-5"/>
          <w:highlight w:val="yellow"/>
        </w:rPr>
        <w:t xml:space="preserve"> </w:t>
      </w:r>
      <w:r w:rsidRPr="00A62F90">
        <w:rPr>
          <w:color w:val="FF0000"/>
          <w:highlight w:val="yellow"/>
        </w:rPr>
        <w:t>КС</w:t>
      </w:r>
      <w:proofErr w:type="gramStart"/>
      <w:r w:rsidRPr="00A62F90">
        <w:rPr>
          <w:color w:val="FF0000"/>
          <w:highlight w:val="yellow"/>
        </w:rPr>
        <w:t>1</w:t>
      </w:r>
      <w:proofErr w:type="gramEnd"/>
      <w:r w:rsidRPr="00A62F90">
        <w:rPr>
          <w:color w:val="FF0000"/>
          <w:spacing w:val="-5"/>
          <w:highlight w:val="yellow"/>
        </w:rPr>
        <w:t xml:space="preserve"> </w:t>
      </w:r>
      <w:r w:rsidRPr="00A62F90">
        <w:rPr>
          <w:color w:val="FF0000"/>
          <w:highlight w:val="yellow"/>
        </w:rPr>
        <w:t>–</w:t>
      </w:r>
      <w:r w:rsidRPr="00A62F90">
        <w:rPr>
          <w:color w:val="FF0000"/>
          <w:spacing w:val="-5"/>
          <w:highlight w:val="yellow"/>
        </w:rPr>
        <w:t xml:space="preserve"> </w:t>
      </w:r>
      <w:r w:rsidRPr="00A62F90">
        <w:rPr>
          <w:color w:val="FF0000"/>
          <w:highlight w:val="yellow"/>
        </w:rPr>
        <w:t>базовая</w:t>
      </w:r>
      <w:r w:rsidRPr="00A62F90">
        <w:rPr>
          <w:color w:val="FF0000"/>
          <w:spacing w:val="-5"/>
          <w:highlight w:val="yellow"/>
        </w:rPr>
        <w:t xml:space="preserve"> </w:t>
      </w:r>
      <w:r w:rsidRPr="00A62F90">
        <w:rPr>
          <w:color w:val="FF0000"/>
          <w:highlight w:val="yellow"/>
        </w:rPr>
        <w:t>версия,</w:t>
      </w:r>
      <w:r w:rsidRPr="00A62F90">
        <w:rPr>
          <w:color w:val="FF0000"/>
          <w:spacing w:val="-5"/>
          <w:highlight w:val="yellow"/>
        </w:rPr>
        <w:t xml:space="preserve"> </w:t>
      </w:r>
      <w:r w:rsidRPr="00A62F90">
        <w:rPr>
          <w:color w:val="FF0000"/>
          <w:highlight w:val="yellow"/>
        </w:rPr>
        <w:t>подходит</w:t>
      </w:r>
      <w:r w:rsidRPr="00A62F90">
        <w:rPr>
          <w:color w:val="FF0000"/>
          <w:spacing w:val="-5"/>
          <w:highlight w:val="yellow"/>
        </w:rPr>
        <w:t xml:space="preserve"> </w:t>
      </w:r>
      <w:r w:rsidRPr="00A62F90">
        <w:rPr>
          <w:color w:val="FF0000"/>
          <w:highlight w:val="yellow"/>
        </w:rPr>
        <w:t>для</w:t>
      </w:r>
      <w:r w:rsidRPr="00A62F90">
        <w:rPr>
          <w:color w:val="FF0000"/>
          <w:spacing w:val="-5"/>
          <w:highlight w:val="yellow"/>
        </w:rPr>
        <w:t xml:space="preserve"> </w:t>
      </w:r>
      <w:r w:rsidRPr="00A62F90">
        <w:rPr>
          <w:color w:val="FF0000"/>
          <w:highlight w:val="yellow"/>
        </w:rPr>
        <w:t>большинства</w:t>
      </w:r>
      <w:r w:rsidRPr="00A62F90">
        <w:rPr>
          <w:color w:val="FF0000"/>
          <w:spacing w:val="-5"/>
          <w:highlight w:val="yellow"/>
        </w:rPr>
        <w:t xml:space="preserve"> </w:t>
      </w:r>
      <w:r w:rsidRPr="00A62F90">
        <w:rPr>
          <w:color w:val="FF0000"/>
          <w:highlight w:val="yellow"/>
        </w:rPr>
        <w:t>пользователей; СКЗИ</w:t>
      </w:r>
      <w:r w:rsidRPr="00A62F90">
        <w:rPr>
          <w:color w:val="FF0000"/>
          <w:spacing w:val="80"/>
          <w:w w:val="150"/>
          <w:highlight w:val="yellow"/>
        </w:rPr>
        <w:t xml:space="preserve"> </w:t>
      </w:r>
      <w:proofErr w:type="spellStart"/>
      <w:r w:rsidRPr="00A62F90">
        <w:rPr>
          <w:color w:val="FF0000"/>
          <w:highlight w:val="yellow"/>
        </w:rPr>
        <w:t>КриптоПро</w:t>
      </w:r>
      <w:proofErr w:type="spellEnd"/>
      <w:r w:rsidRPr="00A62F90">
        <w:rPr>
          <w:color w:val="FF0000"/>
          <w:spacing w:val="80"/>
          <w:w w:val="150"/>
          <w:highlight w:val="yellow"/>
        </w:rPr>
        <w:t xml:space="preserve"> </w:t>
      </w:r>
      <w:r w:rsidRPr="00A62F90">
        <w:rPr>
          <w:color w:val="FF0000"/>
          <w:highlight w:val="yellow"/>
        </w:rPr>
        <w:t>CSP</w:t>
      </w:r>
      <w:r w:rsidRPr="00A62F90">
        <w:rPr>
          <w:color w:val="FF0000"/>
          <w:spacing w:val="80"/>
          <w:w w:val="150"/>
          <w:highlight w:val="yellow"/>
        </w:rPr>
        <w:t xml:space="preserve"> </w:t>
      </w:r>
      <w:r w:rsidRPr="00A62F90">
        <w:rPr>
          <w:color w:val="FF0000"/>
          <w:highlight w:val="yellow"/>
        </w:rPr>
        <w:t>5.0</w:t>
      </w:r>
      <w:r w:rsidRPr="00A62F90">
        <w:rPr>
          <w:color w:val="FF0000"/>
          <w:spacing w:val="80"/>
          <w:w w:val="150"/>
          <w:highlight w:val="yellow"/>
        </w:rPr>
        <w:t xml:space="preserve"> </w:t>
      </w:r>
      <w:r w:rsidRPr="00A62F90">
        <w:rPr>
          <w:color w:val="FF0000"/>
          <w:highlight w:val="yellow"/>
        </w:rPr>
        <w:t>R3</w:t>
      </w:r>
      <w:r w:rsidRPr="00A62F90">
        <w:rPr>
          <w:color w:val="FF0000"/>
          <w:spacing w:val="80"/>
          <w:w w:val="150"/>
          <w:highlight w:val="yellow"/>
        </w:rPr>
        <w:t xml:space="preserve"> </w:t>
      </w:r>
      <w:r w:rsidRPr="00A62F90">
        <w:rPr>
          <w:color w:val="FF0000"/>
          <w:highlight w:val="yellow"/>
        </w:rPr>
        <w:t>КС2</w:t>
      </w:r>
      <w:r w:rsidRPr="00A62F90">
        <w:rPr>
          <w:color w:val="FF0000"/>
          <w:spacing w:val="80"/>
          <w:w w:val="150"/>
          <w:highlight w:val="yellow"/>
        </w:rPr>
        <w:t xml:space="preserve"> </w:t>
      </w:r>
      <w:r w:rsidRPr="00A62F90">
        <w:rPr>
          <w:color w:val="FF0000"/>
          <w:highlight w:val="yellow"/>
        </w:rPr>
        <w:t>–</w:t>
      </w:r>
      <w:r w:rsidRPr="00A62F90">
        <w:rPr>
          <w:color w:val="FF0000"/>
          <w:spacing w:val="80"/>
          <w:w w:val="150"/>
          <w:highlight w:val="yellow"/>
        </w:rPr>
        <w:t xml:space="preserve"> </w:t>
      </w:r>
      <w:r w:rsidRPr="00A62F90">
        <w:rPr>
          <w:color w:val="FF0000"/>
          <w:highlight w:val="yellow"/>
        </w:rPr>
        <w:t>используется</w:t>
      </w:r>
      <w:r w:rsidRPr="00A62F90">
        <w:rPr>
          <w:color w:val="FF0000"/>
          <w:spacing w:val="80"/>
          <w:w w:val="150"/>
          <w:highlight w:val="yellow"/>
        </w:rPr>
        <w:t xml:space="preserve"> </w:t>
      </w:r>
      <w:r w:rsidRPr="00A62F90">
        <w:rPr>
          <w:color w:val="FF0000"/>
          <w:highlight w:val="yellow"/>
        </w:rPr>
        <w:t>с</w:t>
      </w:r>
      <w:r w:rsidRPr="00A62F90">
        <w:rPr>
          <w:color w:val="FF0000"/>
          <w:spacing w:val="80"/>
          <w:w w:val="150"/>
          <w:highlight w:val="yellow"/>
        </w:rPr>
        <w:t xml:space="preserve"> </w:t>
      </w:r>
      <w:r w:rsidRPr="00A62F90">
        <w:rPr>
          <w:color w:val="FF0000"/>
          <w:highlight w:val="yellow"/>
        </w:rPr>
        <w:t>модулем</w:t>
      </w:r>
      <w:r w:rsidRPr="00A62F90">
        <w:rPr>
          <w:color w:val="FF0000"/>
          <w:spacing w:val="80"/>
          <w:w w:val="150"/>
          <w:highlight w:val="yellow"/>
        </w:rPr>
        <w:t xml:space="preserve"> </w:t>
      </w:r>
      <w:r w:rsidRPr="00A62F90">
        <w:rPr>
          <w:color w:val="FF0000"/>
          <w:highlight w:val="yellow"/>
        </w:rPr>
        <w:t>доверенной</w:t>
      </w:r>
      <w:r w:rsidRPr="00A62F90">
        <w:rPr>
          <w:color w:val="FF0000"/>
          <w:spacing w:val="80"/>
          <w:w w:val="150"/>
          <w:highlight w:val="yellow"/>
        </w:rPr>
        <w:t xml:space="preserve"> </w:t>
      </w:r>
      <w:r w:rsidRPr="00A62F90">
        <w:rPr>
          <w:color w:val="FF0000"/>
          <w:highlight w:val="yellow"/>
        </w:rPr>
        <w:t>загрузки, сертифицированным ФСБ России (Соболь, Аккорд, Криптон и т.п.);</w:t>
      </w:r>
    </w:p>
    <w:p w:rsidR="00B22E69" w:rsidRDefault="00BF4F44">
      <w:pPr>
        <w:pStyle w:val="a3"/>
        <w:ind w:left="23" w:right="116"/>
        <w:jc w:val="both"/>
      </w:pPr>
      <w:r w:rsidRPr="00A62F90">
        <w:rPr>
          <w:color w:val="FF0000"/>
          <w:highlight w:val="yellow"/>
        </w:rPr>
        <w:t xml:space="preserve">СКЗИ </w:t>
      </w:r>
      <w:proofErr w:type="spellStart"/>
      <w:r w:rsidRPr="00A62F90">
        <w:rPr>
          <w:color w:val="FF0000"/>
          <w:highlight w:val="yellow"/>
        </w:rPr>
        <w:t>КриптоПро</w:t>
      </w:r>
      <w:proofErr w:type="spellEnd"/>
      <w:r w:rsidRPr="00A62F90">
        <w:rPr>
          <w:color w:val="FF0000"/>
          <w:highlight w:val="yellow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sectPr w:rsidR="00B22E69">
      <w:type w:val="continuous"/>
      <w:pgSz w:w="11910" w:h="16840"/>
      <w:pgMar w:top="1220" w:right="566" w:bottom="280" w:left="1417" w:header="72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F4F44">
      <w:r>
        <w:separator/>
      </w:r>
    </w:p>
  </w:endnote>
  <w:endnote w:type="continuationSeparator" w:id="0">
    <w:p w:rsidR="00000000" w:rsidRDefault="00BF4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F4F44">
      <w:r>
        <w:separator/>
      </w:r>
    </w:p>
  </w:footnote>
  <w:footnote w:type="continuationSeparator" w:id="0">
    <w:p w:rsidR="00000000" w:rsidRDefault="00BF4F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E69" w:rsidRDefault="00BF4F4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50976" behindDoc="1" locked="0" layoutInCell="1" allowOverlap="1">
              <wp:simplePos x="0" y="0"/>
              <wp:positionH relativeFrom="page">
                <wp:posOffset>3919855</wp:posOffset>
              </wp:positionH>
              <wp:positionV relativeFrom="page">
                <wp:posOffset>445068</wp:posOffset>
              </wp:positionV>
              <wp:extent cx="20320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22E69" w:rsidRDefault="00BF4F44">
                          <w:pPr>
                            <w:spacing w:before="8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pacing w:val="-5"/>
                              <w:sz w:val="28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8.650055pt;margin-top:35.044727pt;width:16pt;height:17.55pt;mso-position-horizontal-relative:page;mso-position-vertical-relative:page;z-index:-15765504" type="#_x0000_t202" id="docshape1" filled="false" stroked="false">
              <v:textbox inset="0,0,0,0">
                <w:txbxContent>
                  <w:p>
                    <w:pPr>
                      <w:spacing w:before="8"/>
                      <w:ind w:left="2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-5"/>
                        <w:sz w:val="28"/>
                      </w:rPr>
                      <w:t>11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B22E69"/>
    <w:rsid w:val="00A62F90"/>
    <w:rsid w:val="00B22E69"/>
    <w:rsid w:val="00BF4F44"/>
    <w:rsid w:val="00C0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F4F4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F4F4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Киященко Дмитрий Сергеевич</dc:creator>
  <cp:lastModifiedBy>Киященко Дмитрий Сергеевич</cp:lastModifiedBy>
  <cp:revision>3</cp:revision>
  <dcterms:created xsi:type="dcterms:W3CDTF">2025-11-27T08:54:00Z</dcterms:created>
  <dcterms:modified xsi:type="dcterms:W3CDTF">2025-11-27T09:10:00Z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2025-11-27T00:00:00Z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2025-11-27T00:00:00Z</vt:filetime>
  </property>
</Properties>
</file>